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3925" w14:textId="0577B65F" w:rsidR="00EF2A2A" w:rsidRPr="00EF2A2A" w:rsidRDefault="00EF2A2A" w:rsidP="00EF2A2A">
      <w:pPr>
        <w:pStyle w:val="2"/>
      </w:pPr>
      <w:r w:rsidRPr="00EF2A2A">
        <w:rPr>
          <w:rtl/>
        </w:rPr>
        <w:t>נספח 1</w:t>
      </w:r>
      <w:r>
        <w:rPr>
          <w:rFonts w:hint="cs"/>
          <w:rtl/>
        </w:rPr>
        <w:t xml:space="preserve"> </w:t>
      </w:r>
      <w:r w:rsidRPr="00EF2A2A">
        <w:rPr>
          <w:rtl/>
        </w:rPr>
        <w:t>- משפטים מסכים</w:t>
      </w:r>
      <w:r>
        <w:rPr>
          <w:rFonts w:hint="cs"/>
          <w:rtl/>
        </w:rPr>
        <w:t xml:space="preserve"> </w:t>
      </w:r>
      <w:r w:rsidRPr="00EF2A2A">
        <w:rPr>
          <w:rtl/>
        </w:rPr>
        <w:t>/ לא מסכים</w:t>
      </w:r>
    </w:p>
    <w:p w14:paraId="7B4E2EDD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לשמור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לעצמי</w:t>
      </w:r>
    </w:p>
    <w:p w14:paraId="0168CA3A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>/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להסביר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אמרתי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</w:p>
    <w:p w14:paraId="2C22C2F3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גבולות</w:t>
      </w:r>
      <w:r>
        <w:rPr>
          <w:rtl/>
        </w:rPr>
        <w:t xml:space="preserve"> </w:t>
      </w:r>
      <w:r>
        <w:rPr>
          <w:rFonts w:hint="cs"/>
          <w:rtl/>
        </w:rPr>
        <w:t>מרחיקים</w:t>
      </w:r>
      <w:r>
        <w:rPr>
          <w:rtl/>
        </w:rPr>
        <w:t xml:space="preserve"> </w:t>
      </w:r>
      <w:r>
        <w:rPr>
          <w:rFonts w:hint="cs"/>
          <w:rtl/>
        </w:rPr>
        <w:t>אנשים</w:t>
      </w:r>
    </w:p>
    <w:p w14:paraId="4C9DC0BD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גבולות</w:t>
      </w:r>
      <w:r>
        <w:rPr>
          <w:rtl/>
        </w:rPr>
        <w:t xml:space="preserve"> </w:t>
      </w:r>
      <w:r>
        <w:rPr>
          <w:rFonts w:hint="cs"/>
          <w:rtl/>
        </w:rPr>
        <w:t>יכולים</w:t>
      </w:r>
      <w:r>
        <w:rPr>
          <w:rtl/>
        </w:rPr>
        <w:t xml:space="preserve"> </w:t>
      </w:r>
      <w:r>
        <w:rPr>
          <w:rFonts w:hint="cs"/>
          <w:rtl/>
        </w:rPr>
        <w:t>לשמור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קשרים</w:t>
      </w:r>
    </w:p>
    <w:p w14:paraId="5AF7FD8B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מישהו</w:t>
      </w:r>
      <w:r>
        <w:rPr>
          <w:rtl/>
        </w:rPr>
        <w:t xml:space="preserve"> </w:t>
      </w:r>
      <w:r>
        <w:rPr>
          <w:rFonts w:hint="cs"/>
          <w:rtl/>
        </w:rPr>
        <w:t>לוחץ</w:t>
      </w:r>
      <w:r>
        <w:rPr>
          <w:rtl/>
        </w:rPr>
        <w:t xml:space="preserve"> –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סימן</w:t>
      </w:r>
      <w:r>
        <w:rPr>
          <w:rtl/>
        </w:rPr>
        <w:t xml:space="preserve"> </w:t>
      </w:r>
      <w:r>
        <w:rPr>
          <w:rFonts w:hint="cs"/>
          <w:rtl/>
        </w:rPr>
        <w:t>שכדאי</w:t>
      </w:r>
      <w:r>
        <w:rPr>
          <w:rtl/>
        </w:rPr>
        <w:t xml:space="preserve"> </w:t>
      </w:r>
      <w:r>
        <w:rPr>
          <w:rFonts w:hint="cs"/>
          <w:rtl/>
        </w:rPr>
        <w:t>לעצור</w:t>
      </w:r>
    </w:p>
    <w:p w14:paraId="76C6AEC9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לפעמים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עושה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יכעסו</w:t>
      </w:r>
      <w:r>
        <w:rPr>
          <w:rtl/>
        </w:rPr>
        <w:t xml:space="preserve"> </w:t>
      </w:r>
      <w:r>
        <w:rPr>
          <w:rFonts w:hint="cs"/>
          <w:rtl/>
        </w:rPr>
        <w:t>עליי</w:t>
      </w:r>
    </w:p>
    <w:p w14:paraId="3F2C476F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לבקש</w:t>
      </w:r>
      <w:r>
        <w:rPr>
          <w:rtl/>
        </w:rPr>
        <w:t xml:space="preserve"> </w:t>
      </w:r>
      <w:r>
        <w:rPr>
          <w:rFonts w:hint="cs"/>
          <w:rtl/>
        </w:rPr>
        <w:t>מרחב</w:t>
      </w:r>
      <w:r>
        <w:rPr>
          <w:rtl/>
        </w:rPr>
        <w:t xml:space="preserve"> </w:t>
      </w:r>
      <w:r>
        <w:rPr>
          <w:rFonts w:hint="cs"/>
          <w:rtl/>
        </w:rPr>
        <w:t>לבד</w:t>
      </w:r>
    </w:p>
    <w:p w14:paraId="20BD5541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אמרתי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פעם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–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חייב</w:t>
      </w:r>
      <w:r>
        <w:rPr>
          <w:rtl/>
        </w:rPr>
        <w:t>/</w:t>
      </w:r>
      <w:r>
        <w:rPr>
          <w:rFonts w:hint="cs"/>
          <w:rtl/>
        </w:rPr>
        <w:t>ת</w:t>
      </w:r>
      <w:r>
        <w:rPr>
          <w:rtl/>
        </w:rPr>
        <w:t xml:space="preserve"> </w:t>
      </w:r>
      <w:r>
        <w:rPr>
          <w:rFonts w:hint="cs"/>
          <w:rtl/>
        </w:rPr>
        <w:t>תמיד</w:t>
      </w:r>
    </w:p>
    <w:p w14:paraId="1A7C4F9E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חשוב</w:t>
      </w:r>
      <w:r>
        <w:rPr>
          <w:rtl/>
        </w:rPr>
        <w:t xml:space="preserve"> </w:t>
      </w:r>
      <w:r>
        <w:rPr>
          <w:rFonts w:hint="cs"/>
          <w:rtl/>
        </w:rPr>
        <w:t>לכבד</w:t>
      </w:r>
      <w:r>
        <w:rPr>
          <w:rtl/>
        </w:rPr>
        <w:t xml:space="preserve"> </w:t>
      </w:r>
      <w:r>
        <w:rPr>
          <w:rFonts w:hint="cs"/>
          <w:rtl/>
        </w:rPr>
        <w:t>גבולות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מבין</w:t>
      </w:r>
      <w:r>
        <w:rPr>
          <w:rtl/>
        </w:rPr>
        <w:t>/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אותם</w:t>
      </w:r>
    </w:p>
    <w:p w14:paraId="2E07324C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קשה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לשמוע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ממישהו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</w:p>
    <w:p w14:paraId="6521558A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הצבת</w:t>
      </w:r>
      <w:r>
        <w:rPr>
          <w:rtl/>
        </w:rPr>
        <w:t xml:space="preserve"> </w:t>
      </w:r>
      <w:r>
        <w:rPr>
          <w:rFonts w:hint="cs"/>
          <w:rtl/>
        </w:rPr>
        <w:t>גבול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סימן</w:t>
      </w:r>
      <w:r>
        <w:rPr>
          <w:rtl/>
        </w:rPr>
        <w:t xml:space="preserve"> </w:t>
      </w:r>
      <w:r>
        <w:rPr>
          <w:rFonts w:hint="cs"/>
          <w:rtl/>
        </w:rPr>
        <w:t>לחוזק</w:t>
      </w:r>
    </w:p>
    <w:p w14:paraId="4ADB775C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עדיף</w:t>
      </w:r>
      <w:r>
        <w:rPr>
          <w:rtl/>
        </w:rPr>
        <w:t xml:space="preserve"> </w:t>
      </w:r>
      <w:r>
        <w:rPr>
          <w:rFonts w:hint="cs"/>
          <w:rtl/>
        </w:rPr>
        <w:t>לוותר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עצמי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לשמור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שלום</w:t>
      </w:r>
    </w:p>
    <w:p w14:paraId="607ED14C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להגיד</w:t>
      </w:r>
      <w:r>
        <w:rPr>
          <w:rtl/>
        </w:rPr>
        <w:t xml:space="preserve"> </w:t>
      </w:r>
      <w:r>
        <w:rPr>
          <w:rFonts w:hint="cs"/>
          <w:rtl/>
        </w:rPr>
        <w:t>שמשהו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נוח</w:t>
      </w:r>
      <w:r>
        <w:rPr>
          <w:rtl/>
        </w:rPr>
        <w:t xml:space="preserve"> </w:t>
      </w:r>
      <w:r>
        <w:rPr>
          <w:rFonts w:hint="cs"/>
          <w:rtl/>
        </w:rPr>
        <w:t>לי</w:t>
      </w:r>
    </w:p>
    <w:p w14:paraId="7C303862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גבול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סוג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הגנה</w:t>
      </w:r>
    </w:p>
    <w:p w14:paraId="60EFF765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מותר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לשנות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</w:p>
    <w:p w14:paraId="70F2B7D4" w14:textId="77777777" w:rsidR="00EF2A2A" w:rsidRDefault="00EF2A2A" w:rsidP="00EF2A2A">
      <w:pPr>
        <w:pStyle w:val="a9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נעים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להגיד</w:t>
      </w:r>
      <w:r>
        <w:rPr>
          <w:rtl/>
        </w:rPr>
        <w:t xml:space="preserve"> </w:t>
      </w:r>
      <w:r>
        <w:rPr>
          <w:rFonts w:hint="cs"/>
          <w:rtl/>
        </w:rPr>
        <w:t>כשמשהו</w:t>
      </w:r>
      <w:r>
        <w:rPr>
          <w:rtl/>
        </w:rPr>
        <w:t xml:space="preserve"> </w:t>
      </w:r>
      <w:r>
        <w:rPr>
          <w:rFonts w:hint="cs"/>
          <w:rtl/>
        </w:rPr>
        <w:t>מפריע</w:t>
      </w:r>
      <w:r>
        <w:rPr>
          <w:rtl/>
        </w:rPr>
        <w:t xml:space="preserve"> </w:t>
      </w:r>
      <w:r>
        <w:rPr>
          <w:rFonts w:hint="cs"/>
          <w:rtl/>
        </w:rPr>
        <w:t>לי</w:t>
      </w:r>
    </w:p>
    <w:p w14:paraId="39337F64" w14:textId="2A832D90" w:rsidR="00FA5D6F" w:rsidRDefault="00EF2A2A" w:rsidP="00EF2A2A">
      <w:pPr>
        <w:pStyle w:val="a9"/>
        <w:numPr>
          <w:ilvl w:val="0"/>
          <w:numId w:val="3"/>
        </w:numPr>
      </w:pPr>
      <w:r>
        <w:rPr>
          <w:rFonts w:hint="cs"/>
          <w:rtl/>
        </w:rPr>
        <w:t>לפעמים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מרגיש</w:t>
      </w:r>
      <w:r>
        <w:rPr>
          <w:rtl/>
        </w:rPr>
        <w:t>/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אשמה</w:t>
      </w:r>
      <w:r>
        <w:rPr>
          <w:rtl/>
        </w:rPr>
        <w:t xml:space="preserve"> </w:t>
      </w:r>
      <w:r>
        <w:rPr>
          <w:rFonts w:hint="cs"/>
          <w:rtl/>
        </w:rPr>
        <w:t>כשאני</w:t>
      </w:r>
      <w:r>
        <w:rPr>
          <w:rtl/>
        </w:rPr>
        <w:t xml:space="preserve"> </w:t>
      </w:r>
      <w:r>
        <w:rPr>
          <w:rFonts w:hint="cs"/>
          <w:rtl/>
        </w:rPr>
        <w:t>מציב</w:t>
      </w:r>
      <w:r>
        <w:rPr>
          <w:rtl/>
        </w:rPr>
        <w:t>/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גבו</w:t>
      </w:r>
      <w:r w:rsidRPr="00EF2A2A">
        <w:br/>
      </w:r>
    </w:p>
    <w:sectPr w:rsidR="00FA5D6F" w:rsidSect="00FA5D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0CDC"/>
    <w:multiLevelType w:val="hybridMultilevel"/>
    <w:tmpl w:val="1D6C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5585F"/>
    <w:multiLevelType w:val="multilevel"/>
    <w:tmpl w:val="E4CE43FA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901147A"/>
    <w:multiLevelType w:val="hybridMultilevel"/>
    <w:tmpl w:val="EA2E9AF4"/>
    <w:lvl w:ilvl="0" w:tplc="9D6A576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11086">
    <w:abstractNumId w:val="2"/>
  </w:num>
  <w:num w:numId="2" w16cid:durableId="459374488">
    <w:abstractNumId w:val="1"/>
  </w:num>
  <w:num w:numId="3" w16cid:durableId="32879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2A"/>
    <w:rsid w:val="00153973"/>
    <w:rsid w:val="002F19DE"/>
    <w:rsid w:val="00303E85"/>
    <w:rsid w:val="004116BB"/>
    <w:rsid w:val="00515A96"/>
    <w:rsid w:val="00713DF3"/>
    <w:rsid w:val="00772A63"/>
    <w:rsid w:val="00C91FD2"/>
    <w:rsid w:val="00D53F51"/>
    <w:rsid w:val="00D75E5A"/>
    <w:rsid w:val="00E44895"/>
    <w:rsid w:val="00EC325B"/>
    <w:rsid w:val="00EF2A2A"/>
    <w:rsid w:val="00F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129E"/>
  <w15:chartTrackingRefBased/>
  <w15:docId w15:val="{F73E2D35-5BD8-4DBE-9B04-F23EAEB1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D6F"/>
    <w:pPr>
      <w:bidi/>
      <w:spacing w:after="0" w:line="360" w:lineRule="auto"/>
    </w:pPr>
    <w:rPr>
      <w:rFonts w:cs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72A63"/>
    <w:pPr>
      <w:keepNext/>
      <w:keepLines/>
      <w:spacing w:before="360" w:after="80"/>
      <w:outlineLvl w:val="0"/>
    </w:pPr>
    <w:rPr>
      <w:rFonts w:asciiTheme="majorHAnsi" w:eastAsiaTheme="majorEastAsia" w:hAnsiTheme="majorHAnsi" w:cstheme="minorBidi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116BB"/>
    <w:pPr>
      <w:keepNext/>
      <w:keepLines/>
      <w:spacing w:before="160" w:after="80"/>
      <w:outlineLvl w:val="1"/>
    </w:pPr>
    <w:rPr>
      <w:rFonts w:asciiTheme="minorBidi" w:eastAsiaTheme="majorEastAsia" w:hAnsiTheme="minorBidi" w:cstheme="min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16BB"/>
    <w:pPr>
      <w:keepNext/>
      <w:keepLines/>
      <w:numPr>
        <w:numId w:val="2"/>
      </w:numPr>
      <w:spacing w:before="160" w:after="80"/>
      <w:ind w:hanging="360"/>
      <w:outlineLvl w:val="2"/>
    </w:pPr>
    <w:rPr>
      <w:rFonts w:asciiTheme="minorBidi" w:eastAsiaTheme="majorEastAsia" w:hAnsiTheme="minorBidi" w:cstheme="minorBidi"/>
      <w:sz w:val="26"/>
      <w:szCs w:val="26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72A63"/>
    <w:rPr>
      <w:rFonts w:asciiTheme="majorHAnsi" w:eastAsiaTheme="majorEastAsia" w:hAnsiTheme="majorHAnsi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4116BB"/>
    <w:rPr>
      <w:rFonts w:asciiTheme="minorBidi" w:eastAsiaTheme="majorEastAsia" w:hAnsiTheme="minorBidi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4116BB"/>
    <w:rPr>
      <w:rFonts w:asciiTheme="minorBidi" w:eastAsiaTheme="majorEastAsia" w:hAnsiTheme="minorBidi"/>
      <w:sz w:val="26"/>
      <w:szCs w:val="26"/>
      <w:u w:val="single"/>
    </w:rPr>
  </w:style>
  <w:style w:type="character" w:customStyle="1" w:styleId="40">
    <w:name w:val="כותרת 4 תו"/>
    <w:basedOn w:val="a0"/>
    <w:link w:val="4"/>
    <w:uiPriority w:val="9"/>
    <w:semiHidden/>
    <w:rsid w:val="00EF2A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F2A2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F2A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F2A2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F2A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F2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F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F2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F2A2A"/>
    <w:rPr>
      <w:rFonts w:cs="Ari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A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F2A2A"/>
    <w:rPr>
      <w:rFonts w:cs="Arial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465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Yachin Epstein</dc:creator>
  <cp:keywords/>
  <dc:description/>
  <cp:lastModifiedBy>Yachin Epstein</cp:lastModifiedBy>
  <cp:revision>1</cp:revision>
  <dcterms:created xsi:type="dcterms:W3CDTF">2026-03-30T05:03:00Z</dcterms:created>
  <dcterms:modified xsi:type="dcterms:W3CDTF">2026-03-30T05:05:00Z</dcterms:modified>
</cp:coreProperties>
</file>